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EAE8A8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360" w:lineRule="auto"/>
        <w:ind w:firstLine="198"/>
        <w:jc w:val="center"/>
        <w:textAlignment w:val="auto"/>
        <w:rPr>
          <w:rFonts w:hint="eastAsia" w:ascii="仿宋" w:hAnsi="仿宋" w:eastAsia="仿宋" w:cs="仿宋"/>
          <w:b/>
          <w:bCs w:val="0"/>
          <w:i w:val="0"/>
          <w:caps w:val="0"/>
          <w:color w:val="000000" w:themeColor="text1"/>
          <w:spacing w:val="0"/>
          <w:kern w:val="0"/>
          <w:sz w:val="30"/>
          <w:szCs w:val="30"/>
          <w:shd w:val="clear" w:color="auto" w:fill="FFFFFF"/>
          <w:vertAlign w:val="baseli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 w:val="0"/>
          <w:i w:val="0"/>
          <w:caps w:val="0"/>
          <w:color w:val="000000" w:themeColor="text1"/>
          <w:spacing w:val="0"/>
          <w:kern w:val="0"/>
          <w:sz w:val="30"/>
          <w:szCs w:val="30"/>
          <w:shd w:val="clear" w:color="auto" w:fill="FFFFFF"/>
          <w:vertAlign w:val="baseline"/>
          <w:lang w:val="en-US" w:eastAsia="zh-CN" w:bidi="ar-SA"/>
          <w14:textFill>
            <w14:solidFill>
              <w14:schemeClr w14:val="tx1"/>
            </w14:solidFill>
          </w14:textFill>
        </w:rPr>
        <w:t>方案征集回复函（格式）</w:t>
      </w:r>
    </w:p>
    <w:p w14:paraId="348EB95B">
      <w:pPr>
        <w:widowControl/>
        <w:shd w:val="clear" w:color="auto" w:fill="FFFFFF"/>
        <w:spacing w:line="360" w:lineRule="auto"/>
        <w:ind w:firstLine="198"/>
        <w:jc w:val="left"/>
        <w:rPr>
          <w:rFonts w:hint="eastAsia" w:ascii="仿宋" w:hAnsi="仿宋" w:eastAsia="仿宋" w:cs="仿宋"/>
          <w:b w:val="0"/>
          <w:bCs/>
          <w:i w:val="0"/>
          <w:caps w:val="0"/>
          <w:color w:val="000000" w:themeColor="text1"/>
          <w:spacing w:val="0"/>
          <w:kern w:val="0"/>
          <w:sz w:val="28"/>
          <w:szCs w:val="28"/>
          <w:shd w:val="clear" w:color="auto" w:fill="FFFFFF"/>
          <w:vertAlign w:val="baseli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/>
          <w:i w:val="0"/>
          <w:caps w:val="0"/>
          <w:color w:val="000000" w:themeColor="text1"/>
          <w:spacing w:val="0"/>
          <w:kern w:val="0"/>
          <w:sz w:val="28"/>
          <w:szCs w:val="28"/>
          <w:shd w:val="clear" w:color="auto" w:fill="FFFFFF"/>
          <w:vertAlign w:val="baseline"/>
          <w:lang w:val="en-US" w:eastAsia="zh-CN" w:bidi="ar-SA"/>
          <w14:textFill>
            <w14:solidFill>
              <w14:schemeClr w14:val="tx1"/>
            </w14:solidFill>
          </w14:textFill>
        </w:rPr>
        <w:t>项目名称：吉安县传染病医院弱电智能化建设项目重招</w:t>
      </w:r>
      <w:bookmarkStart w:id="0" w:name="_GoBack"/>
      <w:bookmarkEnd w:id="0"/>
    </w:p>
    <w:p w14:paraId="3528E506">
      <w:pPr>
        <w:widowControl/>
        <w:shd w:val="clear" w:color="auto" w:fill="FFFFFF"/>
        <w:spacing w:line="360" w:lineRule="auto"/>
        <w:ind w:firstLine="198"/>
        <w:jc w:val="left"/>
        <w:rPr>
          <w:rFonts w:hint="eastAsia" w:ascii="仿宋" w:hAnsi="仿宋" w:eastAsia="仿宋" w:cs="仿宋"/>
          <w:b w:val="0"/>
          <w:bCs/>
          <w:i w:val="0"/>
          <w:caps w:val="0"/>
          <w:color w:val="000000" w:themeColor="text1"/>
          <w:spacing w:val="0"/>
          <w:kern w:val="0"/>
          <w:sz w:val="28"/>
          <w:szCs w:val="28"/>
          <w:shd w:val="clear" w:color="auto" w:fill="FFFFFF"/>
          <w:vertAlign w:val="baseli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/>
          <w:i w:val="0"/>
          <w:caps w:val="0"/>
          <w:color w:val="000000" w:themeColor="text1"/>
          <w:spacing w:val="0"/>
          <w:kern w:val="0"/>
          <w:sz w:val="28"/>
          <w:szCs w:val="28"/>
          <w:shd w:val="clear" w:color="auto" w:fill="FFFFFF"/>
          <w:vertAlign w:val="baseline"/>
          <w:lang w:val="en-US" w:eastAsia="zh-CN" w:bidi="ar-SA"/>
          <w14:textFill>
            <w14:solidFill>
              <w14:schemeClr w14:val="tx1"/>
            </w14:solidFill>
          </w14:textFill>
        </w:rPr>
        <w:t>联系人：        </w:t>
      </w:r>
    </w:p>
    <w:p w14:paraId="1FB88C85">
      <w:pPr>
        <w:widowControl/>
        <w:shd w:val="clear" w:color="auto" w:fill="FFFFFF"/>
        <w:spacing w:line="360" w:lineRule="auto"/>
        <w:ind w:firstLine="198"/>
        <w:jc w:val="left"/>
        <w:rPr>
          <w:rFonts w:hint="eastAsia" w:ascii="仿宋" w:hAnsi="仿宋" w:eastAsia="仿宋" w:cs="仿宋"/>
          <w:b w:val="0"/>
          <w:bCs/>
          <w:i w:val="0"/>
          <w:caps w:val="0"/>
          <w:color w:val="000000" w:themeColor="text1"/>
          <w:spacing w:val="0"/>
          <w:kern w:val="0"/>
          <w:sz w:val="28"/>
          <w:szCs w:val="28"/>
          <w:shd w:val="clear" w:color="auto" w:fill="FFFFFF"/>
          <w:vertAlign w:val="baseli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/>
          <w:i w:val="0"/>
          <w:caps w:val="0"/>
          <w:color w:val="000000" w:themeColor="text1"/>
          <w:spacing w:val="0"/>
          <w:kern w:val="0"/>
          <w:sz w:val="28"/>
          <w:szCs w:val="28"/>
          <w:shd w:val="clear" w:color="auto" w:fill="FFFFFF"/>
          <w:vertAlign w:val="baseline"/>
          <w:lang w:val="en-US" w:eastAsia="zh-CN" w:bidi="ar-SA"/>
          <w14:textFill>
            <w14:solidFill>
              <w14:schemeClr w14:val="tx1"/>
            </w14:solidFill>
          </w14:textFill>
        </w:rPr>
        <w:t>联系电话：       </w:t>
      </w:r>
    </w:p>
    <w:p w14:paraId="2EA3612A">
      <w:pPr>
        <w:widowControl/>
        <w:shd w:val="clear" w:color="auto" w:fill="FFFFFF"/>
        <w:spacing w:line="360" w:lineRule="auto"/>
        <w:ind w:firstLine="198"/>
        <w:jc w:val="left"/>
        <w:rPr>
          <w:rFonts w:hint="eastAsia" w:ascii="仿宋" w:hAnsi="仿宋" w:eastAsia="仿宋" w:cs="仿宋"/>
          <w:b w:val="0"/>
          <w:bCs/>
          <w:i w:val="0"/>
          <w:caps w:val="0"/>
          <w:color w:val="000000" w:themeColor="text1"/>
          <w:spacing w:val="0"/>
          <w:kern w:val="0"/>
          <w:sz w:val="28"/>
          <w:szCs w:val="28"/>
          <w:shd w:val="clear" w:color="auto" w:fill="FFFFFF"/>
          <w:vertAlign w:val="baseli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/>
          <w:i w:val="0"/>
          <w:caps w:val="0"/>
          <w:color w:val="000000" w:themeColor="text1"/>
          <w:spacing w:val="0"/>
          <w:kern w:val="0"/>
          <w:sz w:val="28"/>
          <w:szCs w:val="28"/>
          <w:shd w:val="clear" w:color="auto" w:fill="FFFFFF"/>
          <w:vertAlign w:val="baseline"/>
          <w:lang w:val="en-US" w:eastAsia="zh-CN" w:bidi="ar-SA"/>
          <w14:textFill>
            <w14:solidFill>
              <w14:schemeClr w14:val="tx1"/>
            </w14:solidFill>
          </w14:textFill>
        </w:rPr>
        <w:t>电子邮箱：</w:t>
      </w:r>
    </w:p>
    <w:p w14:paraId="08B2C032">
      <w:pPr>
        <w:widowControl/>
        <w:shd w:val="clear" w:color="auto" w:fill="FFFFFF"/>
        <w:spacing w:line="360" w:lineRule="auto"/>
        <w:ind w:firstLine="198"/>
        <w:jc w:val="left"/>
        <w:rPr>
          <w:rFonts w:hint="eastAsia" w:ascii="仿宋" w:hAnsi="仿宋" w:eastAsia="仿宋" w:cs="仿宋"/>
          <w:b/>
          <w:bCs w:val="0"/>
          <w:i w:val="0"/>
          <w:caps w:val="0"/>
          <w:color w:val="000000" w:themeColor="text1"/>
          <w:spacing w:val="0"/>
          <w:kern w:val="0"/>
          <w:sz w:val="28"/>
          <w:szCs w:val="28"/>
          <w:shd w:val="clear" w:color="auto" w:fill="FFFFFF"/>
          <w:vertAlign w:val="baseli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 w:val="0"/>
          <w:i w:val="0"/>
          <w:caps w:val="0"/>
          <w:color w:val="000000" w:themeColor="text1"/>
          <w:spacing w:val="0"/>
          <w:kern w:val="0"/>
          <w:sz w:val="28"/>
          <w:szCs w:val="28"/>
          <w:shd w:val="clear" w:color="auto" w:fill="FFFFFF"/>
          <w:vertAlign w:val="baseline"/>
          <w:lang w:val="en-US" w:eastAsia="zh-CN" w:bidi="ar-SA"/>
          <w14:textFill>
            <w14:solidFill>
              <w14:schemeClr w14:val="tx1"/>
            </w14:solidFill>
          </w14:textFill>
        </w:rPr>
        <w:t>一、供应商资格</w:t>
      </w:r>
    </w:p>
    <w:p w14:paraId="38689C58">
      <w:pPr>
        <w:ind w:firstLine="281" w:firstLineChars="100"/>
        <w:rPr>
          <w:rFonts w:hint="eastAsia" w:ascii="仿宋" w:hAnsi="仿宋" w:eastAsia="仿宋" w:cs="仿宋"/>
          <w:b/>
          <w:bCs w:val="0"/>
          <w:i w:val="0"/>
          <w:caps w:val="0"/>
          <w:color w:val="000000" w:themeColor="text1"/>
          <w:spacing w:val="0"/>
          <w:kern w:val="0"/>
          <w:sz w:val="28"/>
          <w:szCs w:val="28"/>
          <w:shd w:val="clear" w:color="auto" w:fill="FFFFFF"/>
          <w:vertAlign w:val="baseli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 w:val="0"/>
          <w:i w:val="0"/>
          <w:caps w:val="0"/>
          <w:color w:val="000000" w:themeColor="text1"/>
          <w:spacing w:val="0"/>
          <w:kern w:val="0"/>
          <w:sz w:val="28"/>
          <w:szCs w:val="28"/>
          <w:shd w:val="clear" w:color="auto" w:fill="FFFFFF"/>
          <w:vertAlign w:val="baseline"/>
          <w:lang w:val="en-US" w:eastAsia="zh-CN" w:bidi="ar-SA"/>
          <w14:textFill>
            <w14:solidFill>
              <w14:schemeClr w14:val="tx1"/>
            </w14:solidFill>
          </w14:textFill>
        </w:rPr>
        <w:t>二、商务要求</w:t>
      </w:r>
    </w:p>
    <w:p w14:paraId="643C568C">
      <w:pPr>
        <w:keepNext w:val="0"/>
        <w:keepLines w:val="0"/>
        <w:widowControl/>
        <w:suppressLineNumbers w:val="0"/>
        <w:spacing w:before="0" w:beforeAutospacing="0" w:after="200" w:afterAutospacing="0" w:line="252" w:lineRule="auto"/>
        <w:ind w:left="0" w:right="0"/>
        <w:jc w:val="left"/>
        <w:rPr>
          <w:rFonts w:hint="default" w:ascii="仿宋" w:hAnsi="仿宋" w:eastAsia="仿宋" w:cs="仿宋"/>
          <w:b w:val="0"/>
          <w:bCs/>
          <w:i w:val="0"/>
          <w:caps w:val="0"/>
          <w:color w:val="000000" w:themeColor="text1"/>
          <w:spacing w:val="0"/>
          <w:kern w:val="0"/>
          <w:sz w:val="28"/>
          <w:szCs w:val="28"/>
          <w:shd w:val="clear" w:color="auto" w:fill="FFFFFF"/>
          <w:vertAlign w:val="baseli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/>
          <w:i w:val="0"/>
          <w:caps w:val="0"/>
          <w:color w:val="000000" w:themeColor="text1"/>
          <w:spacing w:val="0"/>
          <w:kern w:val="0"/>
          <w:sz w:val="28"/>
          <w:szCs w:val="28"/>
          <w:shd w:val="clear" w:color="auto" w:fill="FFFFFF"/>
          <w:vertAlign w:val="baseline"/>
          <w:lang w:val="en-US" w:eastAsia="zh-CN" w:bidi="ar-SA"/>
          <w14:textFill>
            <w14:solidFill>
              <w14:schemeClr w14:val="tx1"/>
            </w14:solidFill>
          </w14:textFill>
        </w:rPr>
        <w:t>注：供应商可填写跟本项目相关的售后服务条款、质保期等内容。</w:t>
      </w:r>
    </w:p>
    <w:p w14:paraId="59330184">
      <w:pPr>
        <w:widowControl/>
        <w:shd w:val="clear" w:color="auto" w:fill="FFFFFF"/>
        <w:spacing w:line="360" w:lineRule="auto"/>
        <w:ind w:firstLine="198"/>
        <w:jc w:val="left"/>
        <w:rPr>
          <w:rFonts w:hint="eastAsia" w:ascii="仿宋" w:hAnsi="仿宋" w:eastAsia="仿宋" w:cs="仿宋"/>
          <w:b/>
          <w:bCs w:val="0"/>
          <w:i w:val="0"/>
          <w:caps w:val="0"/>
          <w:color w:val="000000" w:themeColor="text1"/>
          <w:spacing w:val="0"/>
          <w:kern w:val="0"/>
          <w:sz w:val="28"/>
          <w:szCs w:val="28"/>
          <w:shd w:val="clear" w:color="auto" w:fill="FFFFFF"/>
          <w:vertAlign w:val="baseli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 w:val="0"/>
          <w:i w:val="0"/>
          <w:caps w:val="0"/>
          <w:color w:val="000000" w:themeColor="text1"/>
          <w:spacing w:val="0"/>
          <w:kern w:val="0"/>
          <w:sz w:val="28"/>
          <w:szCs w:val="28"/>
          <w:shd w:val="clear" w:color="auto" w:fill="FFFFFF"/>
          <w:vertAlign w:val="baseline"/>
          <w:lang w:val="en-US" w:eastAsia="zh-CN" w:bidi="ar-SA"/>
          <w14:textFill>
            <w14:solidFill>
              <w14:schemeClr w14:val="tx1"/>
            </w14:solidFill>
          </w14:textFill>
        </w:rPr>
        <w:t>三、评分细则</w:t>
      </w:r>
    </w:p>
    <w:p w14:paraId="060E9E0B">
      <w:pPr>
        <w:keepNext w:val="0"/>
        <w:keepLines w:val="0"/>
        <w:widowControl/>
        <w:suppressLineNumbers w:val="0"/>
        <w:spacing w:before="0" w:beforeAutospacing="0" w:after="200" w:afterAutospacing="0" w:line="252" w:lineRule="auto"/>
        <w:ind w:left="0" w:right="0"/>
        <w:jc w:val="left"/>
        <w:rPr>
          <w:rFonts w:hint="eastAsia" w:ascii="仿宋" w:hAnsi="仿宋" w:eastAsia="仿宋" w:cs="仿宋"/>
          <w:b w:val="0"/>
          <w:bCs/>
          <w:i w:val="0"/>
          <w:caps w:val="0"/>
          <w:color w:val="000000" w:themeColor="text1"/>
          <w:spacing w:val="0"/>
          <w:kern w:val="0"/>
          <w:sz w:val="28"/>
          <w:szCs w:val="28"/>
          <w:shd w:val="clear" w:color="auto" w:fill="FFFFFF"/>
          <w:vertAlign w:val="baseli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/>
          <w:i w:val="0"/>
          <w:caps w:val="0"/>
          <w:color w:val="000000" w:themeColor="text1"/>
          <w:spacing w:val="0"/>
          <w:kern w:val="0"/>
          <w:sz w:val="28"/>
          <w:szCs w:val="28"/>
          <w:shd w:val="clear" w:color="auto" w:fill="FFFFFF"/>
          <w:vertAlign w:val="baseline"/>
          <w:lang w:val="en-US" w:eastAsia="zh-CN" w:bidi="ar-SA"/>
          <w14:textFill>
            <w14:solidFill>
              <w14:schemeClr w14:val="tx1"/>
            </w14:solidFill>
          </w14:textFill>
        </w:rPr>
        <w:t>注：供应商可填写跟本项目相关的认为可作为评审内容的技术加分条款（含加分原因）、供应商实力或制造商实力、售后服务能力等内容。</w:t>
      </w:r>
    </w:p>
    <w:p w14:paraId="4FAB6537">
      <w:pPr>
        <w:widowControl/>
        <w:shd w:val="clear" w:color="auto" w:fill="FFFFFF"/>
        <w:spacing w:line="360" w:lineRule="auto"/>
        <w:ind w:firstLine="198"/>
        <w:jc w:val="left"/>
        <w:rPr>
          <w:rFonts w:hint="eastAsia" w:ascii="仿宋" w:hAnsi="仿宋" w:eastAsia="仿宋" w:cs="仿宋"/>
          <w:b/>
          <w:bCs w:val="0"/>
          <w:i w:val="0"/>
          <w:caps w:val="0"/>
          <w:color w:val="000000" w:themeColor="text1"/>
          <w:spacing w:val="0"/>
          <w:kern w:val="0"/>
          <w:sz w:val="28"/>
          <w:szCs w:val="28"/>
          <w:shd w:val="clear" w:color="auto" w:fill="FFFFFF"/>
          <w:vertAlign w:val="baseli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 w:val="0"/>
          <w:i w:val="0"/>
          <w:caps w:val="0"/>
          <w:color w:val="000000" w:themeColor="text1"/>
          <w:spacing w:val="0"/>
          <w:kern w:val="0"/>
          <w:sz w:val="28"/>
          <w:szCs w:val="28"/>
          <w:shd w:val="clear" w:color="auto" w:fill="FFFFFF"/>
          <w:vertAlign w:val="baseline"/>
          <w:lang w:val="en-US" w:eastAsia="zh-CN" w:bidi="ar-SA"/>
          <w14:textFill>
            <w14:solidFill>
              <w14:schemeClr w14:val="tx1"/>
            </w14:solidFill>
          </w14:textFill>
        </w:rPr>
        <w:t>四、其他意见</w:t>
      </w:r>
    </w:p>
    <w:p w14:paraId="226F1C56">
      <w:pPr>
        <w:keepNext w:val="0"/>
        <w:keepLines w:val="0"/>
        <w:widowControl/>
        <w:suppressLineNumbers w:val="0"/>
        <w:spacing w:before="0" w:beforeAutospacing="0" w:after="200" w:afterAutospacing="0" w:line="252" w:lineRule="auto"/>
        <w:ind w:left="0" w:right="0"/>
        <w:jc w:val="left"/>
        <w:rPr>
          <w:rFonts w:hint="default" w:ascii="仿宋" w:hAnsi="仿宋" w:eastAsia="仿宋" w:cs="仿宋"/>
          <w:b w:val="0"/>
          <w:bCs/>
          <w:i w:val="0"/>
          <w:caps w:val="0"/>
          <w:color w:val="000000" w:themeColor="text1"/>
          <w:spacing w:val="0"/>
          <w:kern w:val="0"/>
          <w:sz w:val="28"/>
          <w:szCs w:val="28"/>
          <w:shd w:val="clear" w:color="auto" w:fill="FFFFFF"/>
          <w:vertAlign w:val="baseli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/>
          <w:i w:val="0"/>
          <w:caps w:val="0"/>
          <w:color w:val="000000" w:themeColor="text1"/>
          <w:spacing w:val="0"/>
          <w:kern w:val="0"/>
          <w:sz w:val="28"/>
          <w:szCs w:val="28"/>
          <w:shd w:val="clear" w:color="auto" w:fill="FFFFFF"/>
          <w:vertAlign w:val="baseline"/>
          <w:lang w:val="en-US" w:eastAsia="zh-CN" w:bidi="ar-SA"/>
          <w14:textFill>
            <w14:solidFill>
              <w14:schemeClr w14:val="tx1"/>
            </w14:solidFill>
          </w14:textFill>
        </w:rPr>
        <w:t>注：自行填写</w:t>
      </w:r>
    </w:p>
    <w:p w14:paraId="3777E610">
      <w:pPr>
        <w:spacing w:line="360" w:lineRule="auto"/>
        <w:rPr>
          <w:rFonts w:ascii="宋体" w:hAnsi="宋体" w:cs="宋体"/>
          <w:sz w:val="24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onospace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Ђˎ̥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ExZDM0NTkwM2RhM2Y0NDFiZmM3NTBlNzRkYjYyN2IifQ=="/>
    <w:docVar w:name="KSO_WPS_MARK_KEY" w:val="14bd9368-4172-4828-a549-aeb64b1e7fb1"/>
  </w:docVars>
  <w:rsids>
    <w:rsidRoot w:val="00827646"/>
    <w:rsid w:val="001D4E0B"/>
    <w:rsid w:val="006E2082"/>
    <w:rsid w:val="00827646"/>
    <w:rsid w:val="00AC46E8"/>
    <w:rsid w:val="00B06870"/>
    <w:rsid w:val="00CC199F"/>
    <w:rsid w:val="00EC70EC"/>
    <w:rsid w:val="016B560C"/>
    <w:rsid w:val="023C6C5D"/>
    <w:rsid w:val="02427F54"/>
    <w:rsid w:val="03C84489"/>
    <w:rsid w:val="04BE5FB8"/>
    <w:rsid w:val="04EC191D"/>
    <w:rsid w:val="05443C01"/>
    <w:rsid w:val="05E8441F"/>
    <w:rsid w:val="07214417"/>
    <w:rsid w:val="080B2B96"/>
    <w:rsid w:val="084A7B62"/>
    <w:rsid w:val="08856DEC"/>
    <w:rsid w:val="09590D9F"/>
    <w:rsid w:val="0B376BDA"/>
    <w:rsid w:val="0B4A3BB8"/>
    <w:rsid w:val="0CDC69F0"/>
    <w:rsid w:val="0D687D01"/>
    <w:rsid w:val="0E7F149F"/>
    <w:rsid w:val="0EBB5FD8"/>
    <w:rsid w:val="113E480C"/>
    <w:rsid w:val="118D6394"/>
    <w:rsid w:val="12FB4D13"/>
    <w:rsid w:val="140212F1"/>
    <w:rsid w:val="14455EC3"/>
    <w:rsid w:val="1A360447"/>
    <w:rsid w:val="1B066C72"/>
    <w:rsid w:val="1D7266FC"/>
    <w:rsid w:val="1E9C2CA2"/>
    <w:rsid w:val="1F8D7254"/>
    <w:rsid w:val="20F052F3"/>
    <w:rsid w:val="21257AF7"/>
    <w:rsid w:val="21CB18BC"/>
    <w:rsid w:val="22611010"/>
    <w:rsid w:val="23B81BB7"/>
    <w:rsid w:val="24323146"/>
    <w:rsid w:val="24AF7273"/>
    <w:rsid w:val="2501420E"/>
    <w:rsid w:val="26BF33C2"/>
    <w:rsid w:val="27E66833"/>
    <w:rsid w:val="283C0132"/>
    <w:rsid w:val="28BB0CDC"/>
    <w:rsid w:val="293B3E77"/>
    <w:rsid w:val="2C6244F6"/>
    <w:rsid w:val="2C820DC9"/>
    <w:rsid w:val="31D36B71"/>
    <w:rsid w:val="33751688"/>
    <w:rsid w:val="33D7571D"/>
    <w:rsid w:val="34080339"/>
    <w:rsid w:val="35FB2318"/>
    <w:rsid w:val="39DB5E0A"/>
    <w:rsid w:val="3A472857"/>
    <w:rsid w:val="3A623BC1"/>
    <w:rsid w:val="3C953845"/>
    <w:rsid w:val="418A5AB5"/>
    <w:rsid w:val="423F38A1"/>
    <w:rsid w:val="4328265A"/>
    <w:rsid w:val="44E87F0C"/>
    <w:rsid w:val="46B2214F"/>
    <w:rsid w:val="47BA083B"/>
    <w:rsid w:val="4CA851C4"/>
    <w:rsid w:val="4E5A4158"/>
    <w:rsid w:val="4EAC01FC"/>
    <w:rsid w:val="52B4142D"/>
    <w:rsid w:val="53191390"/>
    <w:rsid w:val="536C3DC2"/>
    <w:rsid w:val="53EF5388"/>
    <w:rsid w:val="54C528A1"/>
    <w:rsid w:val="55116C54"/>
    <w:rsid w:val="55DD6850"/>
    <w:rsid w:val="56EE019C"/>
    <w:rsid w:val="571F6CAB"/>
    <w:rsid w:val="59D14FBA"/>
    <w:rsid w:val="5DC170F4"/>
    <w:rsid w:val="5EC21122"/>
    <w:rsid w:val="60C74A21"/>
    <w:rsid w:val="61620DF1"/>
    <w:rsid w:val="627B62A3"/>
    <w:rsid w:val="636649C5"/>
    <w:rsid w:val="64552344"/>
    <w:rsid w:val="654470EC"/>
    <w:rsid w:val="68265D5D"/>
    <w:rsid w:val="69444F99"/>
    <w:rsid w:val="69B875FD"/>
    <w:rsid w:val="6AAA7ACA"/>
    <w:rsid w:val="6AC25092"/>
    <w:rsid w:val="6C737240"/>
    <w:rsid w:val="6CB32051"/>
    <w:rsid w:val="7130216F"/>
    <w:rsid w:val="72E433AE"/>
    <w:rsid w:val="74147690"/>
    <w:rsid w:val="74770490"/>
    <w:rsid w:val="75667268"/>
    <w:rsid w:val="75F303C2"/>
    <w:rsid w:val="7718733F"/>
    <w:rsid w:val="778C3E77"/>
    <w:rsid w:val="77973E65"/>
    <w:rsid w:val="77E31CE9"/>
    <w:rsid w:val="7826607A"/>
    <w:rsid w:val="78297623"/>
    <w:rsid w:val="78E12F9C"/>
    <w:rsid w:val="7A7F7A3F"/>
    <w:rsid w:val="7D6D777C"/>
    <w:rsid w:val="7E05041C"/>
    <w:rsid w:val="7E786F03"/>
    <w:rsid w:val="7F590AE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qFormat="1" w:unhideWhenUsed="0" w:uiPriority="0" w:semiHidden="0" w:name="HTML Acronym"/>
    <w:lsdException w:unhideWhenUsed="0" w:uiPriority="0" w:semiHidden="0" w:name="HTML Address"/>
    <w:lsdException w:qFormat="1"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unhideWhenUsed="0" w:uiPriority="0" w:semiHidden="0" w:name="HTML Preformatted"/>
    <w:lsdException w:qFormat="1" w:unhideWhenUsed="0" w:uiPriority="0" w:semiHidden="0" w:name="HTML Sample"/>
    <w:lsdException w:qFormat="1" w:unhideWhenUsed="0" w:uiPriority="0" w:semiHidden="0" w:name="HTML Typewriter"/>
    <w:lsdException w:qFormat="1"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1"/>
    <w:pPr>
      <w:ind w:left="600"/>
    </w:pPr>
    <w:rPr>
      <w:rFonts w:ascii="宋体" w:hAnsi="宋体"/>
      <w:sz w:val="24"/>
    </w:rPr>
  </w:style>
  <w:style w:type="paragraph" w:styleId="3">
    <w:name w:val="Document Map"/>
    <w:basedOn w:val="1"/>
    <w:link w:val="38"/>
    <w:qFormat/>
    <w:uiPriority w:val="0"/>
    <w:rPr>
      <w:rFonts w:ascii="宋体"/>
      <w:sz w:val="18"/>
      <w:szCs w:val="18"/>
    </w:rPr>
  </w:style>
  <w:style w:type="paragraph" w:styleId="4">
    <w:name w:val="footer"/>
    <w:basedOn w:val="1"/>
    <w:link w:val="3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next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Strong"/>
    <w:basedOn w:val="9"/>
    <w:qFormat/>
    <w:uiPriority w:val="0"/>
  </w:style>
  <w:style w:type="character" w:styleId="11">
    <w:name w:val="FollowedHyperlink"/>
    <w:basedOn w:val="9"/>
    <w:qFormat/>
    <w:uiPriority w:val="0"/>
    <w:rPr>
      <w:color w:val="800080"/>
      <w:u w:val="none"/>
    </w:rPr>
  </w:style>
  <w:style w:type="character" w:styleId="12">
    <w:name w:val="Emphasis"/>
    <w:basedOn w:val="9"/>
    <w:qFormat/>
    <w:uiPriority w:val="0"/>
  </w:style>
  <w:style w:type="character" w:styleId="13">
    <w:name w:val="HTML Definition"/>
    <w:basedOn w:val="9"/>
    <w:qFormat/>
    <w:uiPriority w:val="0"/>
  </w:style>
  <w:style w:type="character" w:styleId="14">
    <w:name w:val="HTML Typewriter"/>
    <w:basedOn w:val="9"/>
    <w:qFormat/>
    <w:uiPriority w:val="0"/>
    <w:rPr>
      <w:rFonts w:ascii="monospace" w:hAnsi="monospace" w:eastAsia="monospace" w:cs="monospace"/>
      <w:sz w:val="20"/>
    </w:rPr>
  </w:style>
  <w:style w:type="character" w:styleId="15">
    <w:name w:val="HTML Acronym"/>
    <w:basedOn w:val="9"/>
    <w:qFormat/>
    <w:uiPriority w:val="0"/>
  </w:style>
  <w:style w:type="character" w:styleId="16">
    <w:name w:val="HTML Variable"/>
    <w:basedOn w:val="9"/>
    <w:qFormat/>
    <w:uiPriority w:val="0"/>
  </w:style>
  <w:style w:type="character" w:styleId="17">
    <w:name w:val="Hyperlink"/>
    <w:basedOn w:val="9"/>
    <w:qFormat/>
    <w:uiPriority w:val="0"/>
    <w:rPr>
      <w:color w:val="0000FF"/>
      <w:u w:val="none"/>
    </w:rPr>
  </w:style>
  <w:style w:type="character" w:styleId="18">
    <w:name w:val="HTML Code"/>
    <w:basedOn w:val="9"/>
    <w:qFormat/>
    <w:uiPriority w:val="0"/>
    <w:rPr>
      <w:rFonts w:hint="default" w:ascii="monospace" w:hAnsi="monospace" w:eastAsia="monospace" w:cs="monospace"/>
      <w:sz w:val="20"/>
    </w:rPr>
  </w:style>
  <w:style w:type="character" w:styleId="19">
    <w:name w:val="HTML Cite"/>
    <w:basedOn w:val="9"/>
    <w:qFormat/>
    <w:uiPriority w:val="0"/>
  </w:style>
  <w:style w:type="character" w:styleId="20">
    <w:name w:val="HTML Keyboard"/>
    <w:basedOn w:val="9"/>
    <w:qFormat/>
    <w:uiPriority w:val="0"/>
    <w:rPr>
      <w:rFonts w:hint="default" w:ascii="monospace" w:hAnsi="monospace" w:eastAsia="monospace" w:cs="monospace"/>
      <w:sz w:val="20"/>
    </w:rPr>
  </w:style>
  <w:style w:type="character" w:styleId="21">
    <w:name w:val="HTML Sample"/>
    <w:basedOn w:val="9"/>
    <w:qFormat/>
    <w:uiPriority w:val="0"/>
    <w:rPr>
      <w:rFonts w:hint="default" w:ascii="monospace" w:hAnsi="monospace" w:eastAsia="monospace" w:cs="monospace"/>
    </w:rPr>
  </w:style>
  <w:style w:type="character" w:customStyle="1" w:styleId="22">
    <w:name w:val="first-child"/>
    <w:basedOn w:val="9"/>
    <w:qFormat/>
    <w:uiPriority w:val="0"/>
  </w:style>
  <w:style w:type="character" w:customStyle="1" w:styleId="23">
    <w:name w:val="layui-layer-tabnow"/>
    <w:basedOn w:val="9"/>
    <w:qFormat/>
    <w:uiPriority w:val="0"/>
    <w:rPr>
      <w:bdr w:val="single" w:color="CCCCCC" w:sz="6" w:space="0"/>
      <w:shd w:val="clear" w:color="auto" w:fill="FFFFFF"/>
    </w:rPr>
  </w:style>
  <w:style w:type="character" w:customStyle="1" w:styleId="24">
    <w:name w:val="mini-outputtext1"/>
    <w:basedOn w:val="9"/>
    <w:qFormat/>
    <w:uiPriority w:val="0"/>
  </w:style>
  <w:style w:type="character" w:customStyle="1" w:styleId="25">
    <w:name w:val="zwxxgk_bnt6"/>
    <w:basedOn w:val="9"/>
    <w:qFormat/>
    <w:uiPriority w:val="0"/>
  </w:style>
  <w:style w:type="character" w:customStyle="1" w:styleId="26">
    <w:name w:val="zwxxgk_bnt61"/>
    <w:basedOn w:val="9"/>
    <w:qFormat/>
    <w:uiPriority w:val="0"/>
  </w:style>
  <w:style w:type="character" w:customStyle="1" w:styleId="27">
    <w:name w:val="zwxxgk_bnt62"/>
    <w:basedOn w:val="9"/>
    <w:qFormat/>
    <w:uiPriority w:val="0"/>
  </w:style>
  <w:style w:type="character" w:customStyle="1" w:styleId="28">
    <w:name w:val="zwxxgk_bnt5"/>
    <w:basedOn w:val="9"/>
    <w:qFormat/>
    <w:uiPriority w:val="0"/>
  </w:style>
  <w:style w:type="character" w:customStyle="1" w:styleId="29">
    <w:name w:val="zwxxgk_bnt51"/>
    <w:basedOn w:val="9"/>
    <w:qFormat/>
    <w:uiPriority w:val="0"/>
  </w:style>
  <w:style w:type="character" w:customStyle="1" w:styleId="30">
    <w:name w:val="zwxxgk_bnt52"/>
    <w:basedOn w:val="9"/>
    <w:qFormat/>
    <w:uiPriority w:val="0"/>
  </w:style>
  <w:style w:type="character" w:customStyle="1" w:styleId="31">
    <w:name w:val="layui-this"/>
    <w:basedOn w:val="9"/>
    <w:qFormat/>
    <w:uiPriority w:val="0"/>
    <w:rPr>
      <w:bdr w:val="single" w:color="EEEEEE" w:sz="6" w:space="0"/>
      <w:shd w:val="clear" w:color="auto" w:fill="FFFFFF"/>
    </w:rPr>
  </w:style>
  <w:style w:type="character" w:customStyle="1" w:styleId="32">
    <w:name w:val="hover24"/>
    <w:basedOn w:val="9"/>
    <w:qFormat/>
    <w:uiPriority w:val="0"/>
    <w:rPr>
      <w:color w:val="315EFB"/>
    </w:rPr>
  </w:style>
  <w:style w:type="character" w:customStyle="1" w:styleId="33">
    <w:name w:val="hover25"/>
    <w:basedOn w:val="9"/>
    <w:qFormat/>
    <w:uiPriority w:val="0"/>
  </w:style>
  <w:style w:type="character" w:customStyle="1" w:styleId="34">
    <w:name w:val="hover26"/>
    <w:basedOn w:val="9"/>
    <w:qFormat/>
    <w:uiPriority w:val="0"/>
    <w:rPr>
      <w:color w:val="315EFB"/>
    </w:rPr>
  </w:style>
  <w:style w:type="character" w:customStyle="1" w:styleId="35">
    <w:name w:val="hover27"/>
    <w:basedOn w:val="9"/>
    <w:qFormat/>
    <w:uiPriority w:val="0"/>
    <w:rPr>
      <w:color w:val="315EFB"/>
      <w:shd w:val="clear" w:color="auto" w:fill="F0F3FD"/>
    </w:rPr>
  </w:style>
  <w:style w:type="character" w:customStyle="1" w:styleId="36">
    <w:name w:val="c-icon"/>
    <w:basedOn w:val="9"/>
    <w:qFormat/>
    <w:uiPriority w:val="0"/>
  </w:style>
  <w:style w:type="character" w:customStyle="1" w:styleId="37">
    <w:name w:val="content-right_8zs401"/>
    <w:basedOn w:val="9"/>
    <w:qFormat/>
    <w:uiPriority w:val="0"/>
  </w:style>
  <w:style w:type="character" w:customStyle="1" w:styleId="38">
    <w:name w:val="文档结构图 Char"/>
    <w:basedOn w:val="9"/>
    <w:link w:val="3"/>
    <w:qFormat/>
    <w:uiPriority w:val="0"/>
    <w:rPr>
      <w:rFonts w:ascii="宋体" w:hAnsi="Calibri"/>
      <w:kern w:val="2"/>
      <w:sz w:val="18"/>
      <w:szCs w:val="18"/>
    </w:rPr>
  </w:style>
  <w:style w:type="character" w:customStyle="1" w:styleId="39">
    <w:name w:val="页脚 Char"/>
    <w:basedOn w:val="9"/>
    <w:link w:val="4"/>
    <w:qFormat/>
    <w:uiPriority w:val="0"/>
    <w:rPr>
      <w:rFonts w:ascii="Calibri" w:hAnsi="Calibri"/>
      <w:kern w:val="2"/>
      <w:sz w:val="18"/>
      <w:szCs w:val="18"/>
    </w:rPr>
  </w:style>
  <w:style w:type="paragraph" w:customStyle="1" w:styleId="40">
    <w:name w:val="Table Text"/>
    <w:basedOn w:val="1"/>
    <w:qFormat/>
    <w:uiPriority w:val="0"/>
    <w:rPr>
      <w:rFonts w:ascii="宋体" w:hAnsi="宋体" w:eastAsia="宋体" w:cs="宋体"/>
      <w:sz w:val="18"/>
      <w:szCs w:val="18"/>
      <w:lang w:val="en-US" w:eastAsia="en-US" w:bidi="ar-SA"/>
    </w:rPr>
  </w:style>
  <w:style w:type="paragraph" w:customStyle="1" w:styleId="41">
    <w:name w:val="Default"/>
    <w:next w:val="42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  <w:style w:type="paragraph" w:customStyle="1" w:styleId="42">
    <w:name w:val="mu"/>
    <w:basedOn w:val="1"/>
    <w:qFormat/>
    <w:uiPriority w:val="0"/>
    <w:pPr>
      <w:widowControl/>
      <w:spacing w:before="280" w:after="280"/>
    </w:pPr>
    <w:rPr>
      <w:rFonts w:ascii="Ђˎ̥"/>
      <w:sz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168</Words>
  <Characters>168</Characters>
  <Lines>12</Lines>
  <Paragraphs>3</Paragraphs>
  <TotalTime>0</TotalTime>
  <ScaleCrop>false</ScaleCrop>
  <LinksUpToDate>false</LinksUpToDate>
  <CharactersWithSpaces>183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2022-03-13T02:07:00Z</dcterms:created>
  <dc:creator>Administrator</dc:creator>
  <cp:lastModifiedBy>Administrator</cp:lastModifiedBy>
  <cp:lastPrinted>2024-08-20T08:34:00Z</cp:lastPrinted>
  <dcterms:modified xsi:type="dcterms:W3CDTF">2026-03-26T04:46:37Z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3FF60C20ADFD4376B66C717F74370E56</vt:lpwstr>
  </property>
  <property fmtid="{D5CDD505-2E9C-101B-9397-08002B2CF9AE}" pid="4" name="KSOTemplateDocerSaveRecord">
    <vt:lpwstr>eyJoZGlkIjoiYTE1ZjM4NDc2YjVmNmUwNTFmNmUzYzI3ODFmY2UwMTMiLCJ1c2VySWQiOiI1NTM2OTQ5MTgifQ==</vt:lpwstr>
  </property>
</Properties>
</file>