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151F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（1）意见反馈表</w:t>
      </w:r>
    </w:p>
    <w:tbl>
      <w:tblPr>
        <w:tblStyle w:val="5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781"/>
        <w:gridCol w:w="2520"/>
        <w:gridCol w:w="165"/>
        <w:gridCol w:w="2865"/>
        <w:gridCol w:w="285"/>
        <w:gridCol w:w="3548"/>
      </w:tblGrid>
      <w:tr w14:paraId="18F5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46" w:type="pct"/>
            <w:gridSpan w:val="5"/>
          </w:tcPr>
          <w:p w14:paraId="720B5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项目名称：</w:t>
            </w:r>
          </w:p>
        </w:tc>
        <w:tc>
          <w:tcPr>
            <w:tcW w:w="1353" w:type="pct"/>
            <w:gridSpan w:val="2"/>
          </w:tcPr>
          <w:p w14:paraId="7F208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包号：</w:t>
            </w:r>
          </w:p>
        </w:tc>
      </w:tr>
      <w:tr w14:paraId="2C5C3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6" w:type="pct"/>
            <w:gridSpan w:val="3"/>
          </w:tcPr>
          <w:p w14:paraId="22F23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供应商名称：</w:t>
            </w:r>
          </w:p>
        </w:tc>
        <w:tc>
          <w:tcPr>
            <w:tcW w:w="2423" w:type="pct"/>
            <w:gridSpan w:val="4"/>
          </w:tcPr>
          <w:p w14:paraId="58C4A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供应商联系人：</w:t>
            </w:r>
          </w:p>
        </w:tc>
      </w:tr>
      <w:tr w14:paraId="13122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6" w:type="pct"/>
            <w:gridSpan w:val="3"/>
          </w:tcPr>
          <w:p w14:paraId="1E47F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联系手机号：</w:t>
            </w:r>
          </w:p>
        </w:tc>
        <w:tc>
          <w:tcPr>
            <w:tcW w:w="2423" w:type="pct"/>
            <w:gridSpan w:val="4"/>
          </w:tcPr>
          <w:p w14:paraId="244CA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联系邮箱：</w:t>
            </w:r>
          </w:p>
        </w:tc>
      </w:tr>
      <w:tr w14:paraId="4ED77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  <w:vAlign w:val="center"/>
          </w:tcPr>
          <w:p w14:paraId="62CB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335" w:type="pct"/>
            <w:vAlign w:val="center"/>
          </w:tcPr>
          <w:p w14:paraId="25DE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设备名称</w:t>
            </w:r>
          </w:p>
        </w:tc>
        <w:tc>
          <w:tcPr>
            <w:tcW w:w="948" w:type="pct"/>
            <w:gridSpan w:val="2"/>
            <w:vAlign w:val="center"/>
          </w:tcPr>
          <w:p w14:paraId="6658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品牌</w:t>
            </w:r>
          </w:p>
        </w:tc>
        <w:tc>
          <w:tcPr>
            <w:tcW w:w="1112" w:type="pct"/>
            <w:gridSpan w:val="2"/>
            <w:vAlign w:val="center"/>
          </w:tcPr>
          <w:p w14:paraId="7D29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型号</w:t>
            </w:r>
          </w:p>
        </w:tc>
        <w:tc>
          <w:tcPr>
            <w:tcW w:w="1252" w:type="pct"/>
          </w:tcPr>
          <w:p w14:paraId="503C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省内最低单价（元）</w:t>
            </w:r>
          </w:p>
        </w:tc>
      </w:tr>
      <w:tr w14:paraId="0923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51" w:type="pct"/>
            <w:vAlign w:val="center"/>
          </w:tcPr>
          <w:p w14:paraId="19A74E76">
            <w:pPr>
              <w:jc w:val="center"/>
              <w:rPr>
                <w:vertAlign w:val="baseline"/>
              </w:rPr>
            </w:pPr>
          </w:p>
        </w:tc>
        <w:tc>
          <w:tcPr>
            <w:tcW w:w="1335" w:type="pct"/>
            <w:vAlign w:val="center"/>
          </w:tcPr>
          <w:p w14:paraId="390010C0">
            <w:pPr>
              <w:jc w:val="center"/>
              <w:rPr>
                <w:vertAlign w:val="baseline"/>
              </w:rPr>
            </w:pPr>
          </w:p>
        </w:tc>
        <w:tc>
          <w:tcPr>
            <w:tcW w:w="948" w:type="pct"/>
            <w:gridSpan w:val="2"/>
            <w:vAlign w:val="center"/>
          </w:tcPr>
          <w:p w14:paraId="0512CE81">
            <w:pPr>
              <w:jc w:val="center"/>
              <w:rPr>
                <w:vertAlign w:val="baseline"/>
              </w:rPr>
            </w:pPr>
          </w:p>
        </w:tc>
        <w:tc>
          <w:tcPr>
            <w:tcW w:w="1112" w:type="pct"/>
            <w:gridSpan w:val="2"/>
            <w:vAlign w:val="center"/>
          </w:tcPr>
          <w:p w14:paraId="2C363DD2">
            <w:pPr>
              <w:jc w:val="center"/>
              <w:rPr>
                <w:vertAlign w:val="baseline"/>
              </w:rPr>
            </w:pPr>
          </w:p>
        </w:tc>
        <w:tc>
          <w:tcPr>
            <w:tcW w:w="1252" w:type="pct"/>
            <w:vAlign w:val="center"/>
          </w:tcPr>
          <w:p w14:paraId="2FB3D46B">
            <w:pPr>
              <w:jc w:val="center"/>
              <w:rPr>
                <w:vertAlign w:val="baseline"/>
              </w:rPr>
            </w:pPr>
          </w:p>
        </w:tc>
      </w:tr>
      <w:tr w14:paraId="56D5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51" w:type="pct"/>
            <w:vAlign w:val="center"/>
          </w:tcPr>
          <w:p w14:paraId="253F0EE9">
            <w:pPr>
              <w:jc w:val="center"/>
              <w:rPr>
                <w:vertAlign w:val="baseline"/>
              </w:rPr>
            </w:pPr>
          </w:p>
        </w:tc>
        <w:tc>
          <w:tcPr>
            <w:tcW w:w="1335" w:type="pct"/>
            <w:vAlign w:val="center"/>
          </w:tcPr>
          <w:p w14:paraId="4BB6CAE3">
            <w:pPr>
              <w:jc w:val="center"/>
              <w:rPr>
                <w:vertAlign w:val="baseline"/>
              </w:rPr>
            </w:pPr>
          </w:p>
        </w:tc>
        <w:tc>
          <w:tcPr>
            <w:tcW w:w="948" w:type="pct"/>
            <w:gridSpan w:val="2"/>
            <w:vAlign w:val="center"/>
          </w:tcPr>
          <w:p w14:paraId="4B44A5B2">
            <w:pPr>
              <w:jc w:val="center"/>
              <w:rPr>
                <w:vertAlign w:val="baseline"/>
              </w:rPr>
            </w:pPr>
          </w:p>
        </w:tc>
        <w:tc>
          <w:tcPr>
            <w:tcW w:w="1112" w:type="pct"/>
            <w:gridSpan w:val="2"/>
            <w:vAlign w:val="center"/>
          </w:tcPr>
          <w:p w14:paraId="60C56E13">
            <w:pPr>
              <w:jc w:val="center"/>
              <w:rPr>
                <w:vertAlign w:val="baseline"/>
              </w:rPr>
            </w:pPr>
          </w:p>
        </w:tc>
        <w:tc>
          <w:tcPr>
            <w:tcW w:w="1252" w:type="pct"/>
            <w:vAlign w:val="center"/>
          </w:tcPr>
          <w:p w14:paraId="53742B2F">
            <w:pPr>
              <w:jc w:val="center"/>
              <w:rPr>
                <w:vertAlign w:val="baseline"/>
              </w:rPr>
            </w:pPr>
          </w:p>
        </w:tc>
      </w:tr>
      <w:tr w14:paraId="17F5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51" w:type="pct"/>
            <w:vAlign w:val="center"/>
          </w:tcPr>
          <w:p w14:paraId="0C5DD80C">
            <w:pPr>
              <w:jc w:val="center"/>
              <w:rPr>
                <w:vertAlign w:val="baseline"/>
              </w:rPr>
            </w:pPr>
          </w:p>
        </w:tc>
        <w:tc>
          <w:tcPr>
            <w:tcW w:w="1335" w:type="pct"/>
            <w:vAlign w:val="center"/>
          </w:tcPr>
          <w:p w14:paraId="5FB4FD9D">
            <w:pPr>
              <w:jc w:val="center"/>
              <w:rPr>
                <w:vertAlign w:val="baseline"/>
              </w:rPr>
            </w:pPr>
          </w:p>
        </w:tc>
        <w:tc>
          <w:tcPr>
            <w:tcW w:w="948" w:type="pct"/>
            <w:gridSpan w:val="2"/>
            <w:vAlign w:val="center"/>
          </w:tcPr>
          <w:p w14:paraId="26006911">
            <w:pPr>
              <w:jc w:val="center"/>
              <w:rPr>
                <w:vertAlign w:val="baseline"/>
              </w:rPr>
            </w:pPr>
          </w:p>
        </w:tc>
        <w:tc>
          <w:tcPr>
            <w:tcW w:w="1112" w:type="pct"/>
            <w:gridSpan w:val="2"/>
            <w:vAlign w:val="center"/>
          </w:tcPr>
          <w:p w14:paraId="5E4EC308">
            <w:pPr>
              <w:jc w:val="center"/>
              <w:rPr>
                <w:vertAlign w:val="baseline"/>
              </w:rPr>
            </w:pPr>
          </w:p>
        </w:tc>
        <w:tc>
          <w:tcPr>
            <w:tcW w:w="1252" w:type="pct"/>
            <w:vAlign w:val="center"/>
          </w:tcPr>
          <w:p w14:paraId="6311C469">
            <w:pPr>
              <w:jc w:val="center"/>
              <w:rPr>
                <w:vertAlign w:val="baseline"/>
              </w:rPr>
            </w:pPr>
          </w:p>
        </w:tc>
      </w:tr>
      <w:tr w14:paraId="7E919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51" w:type="pct"/>
            <w:vAlign w:val="center"/>
          </w:tcPr>
          <w:p w14:paraId="794B69D0">
            <w:pPr>
              <w:jc w:val="center"/>
              <w:rPr>
                <w:vertAlign w:val="baseline"/>
              </w:rPr>
            </w:pPr>
          </w:p>
        </w:tc>
        <w:tc>
          <w:tcPr>
            <w:tcW w:w="1335" w:type="pct"/>
            <w:vAlign w:val="center"/>
          </w:tcPr>
          <w:p w14:paraId="3F1699DF">
            <w:pPr>
              <w:jc w:val="center"/>
              <w:rPr>
                <w:vertAlign w:val="baseline"/>
              </w:rPr>
            </w:pPr>
          </w:p>
        </w:tc>
        <w:tc>
          <w:tcPr>
            <w:tcW w:w="948" w:type="pct"/>
            <w:gridSpan w:val="2"/>
            <w:vAlign w:val="center"/>
          </w:tcPr>
          <w:p w14:paraId="32A101EE">
            <w:pPr>
              <w:jc w:val="center"/>
              <w:rPr>
                <w:vertAlign w:val="baseline"/>
              </w:rPr>
            </w:pPr>
          </w:p>
        </w:tc>
        <w:tc>
          <w:tcPr>
            <w:tcW w:w="1112" w:type="pct"/>
            <w:gridSpan w:val="2"/>
            <w:vAlign w:val="center"/>
          </w:tcPr>
          <w:p w14:paraId="111E6D6B">
            <w:pPr>
              <w:jc w:val="center"/>
              <w:rPr>
                <w:vertAlign w:val="baseline"/>
              </w:rPr>
            </w:pPr>
          </w:p>
        </w:tc>
        <w:tc>
          <w:tcPr>
            <w:tcW w:w="1252" w:type="pct"/>
            <w:vAlign w:val="center"/>
          </w:tcPr>
          <w:p w14:paraId="534B2CB7">
            <w:pPr>
              <w:jc w:val="center"/>
              <w:rPr>
                <w:vertAlign w:val="baseline"/>
              </w:rPr>
            </w:pPr>
          </w:p>
        </w:tc>
      </w:tr>
      <w:tr w14:paraId="48D3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51" w:type="pct"/>
            <w:vAlign w:val="center"/>
          </w:tcPr>
          <w:p w14:paraId="74CBC08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</w:t>
            </w:r>
          </w:p>
        </w:tc>
        <w:tc>
          <w:tcPr>
            <w:tcW w:w="1335" w:type="pct"/>
            <w:vAlign w:val="center"/>
          </w:tcPr>
          <w:p w14:paraId="2770A7B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</w:t>
            </w:r>
          </w:p>
        </w:tc>
        <w:tc>
          <w:tcPr>
            <w:tcW w:w="948" w:type="pct"/>
            <w:gridSpan w:val="2"/>
            <w:vAlign w:val="center"/>
          </w:tcPr>
          <w:p w14:paraId="05E7366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</w:t>
            </w:r>
          </w:p>
        </w:tc>
        <w:tc>
          <w:tcPr>
            <w:tcW w:w="1112" w:type="pct"/>
            <w:gridSpan w:val="2"/>
            <w:vAlign w:val="center"/>
          </w:tcPr>
          <w:p w14:paraId="0292E80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</w:t>
            </w:r>
          </w:p>
        </w:tc>
        <w:tc>
          <w:tcPr>
            <w:tcW w:w="1252" w:type="pct"/>
            <w:vAlign w:val="center"/>
          </w:tcPr>
          <w:p w14:paraId="6D36CDF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</w:t>
            </w:r>
          </w:p>
        </w:tc>
      </w:tr>
    </w:tbl>
    <w:p w14:paraId="50506F46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br w:type="page"/>
      </w:r>
    </w:p>
    <w:p w14:paraId="1EAE35B4"/>
    <w:p w14:paraId="46830A62"/>
    <w:p w14:paraId="53E913C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法定代表授权书</w:t>
      </w:r>
    </w:p>
    <w:p w14:paraId="3EEED0B0">
      <w:pPr>
        <w:spacing w:line="432" w:lineRule="auto"/>
        <w:rPr>
          <w:rFonts w:ascii="宋体" w:hAnsi="宋体" w:eastAsia="宋体" w:cs="仿宋"/>
          <w:sz w:val="24"/>
        </w:rPr>
      </w:pPr>
    </w:p>
    <w:p w14:paraId="57718A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致：江西省机电设备招标有限公司</w:t>
      </w:r>
    </w:p>
    <w:p w14:paraId="0BE25AF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（投标人全称）法定代表人授权（全权代表姓名）为全权代表,参加贵处组织的（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</w:t>
      </w:r>
      <w:r>
        <w:rPr>
          <w:rFonts w:hint="eastAsia" w:ascii="仿宋" w:hAnsi="仿宋" w:eastAsia="仿宋" w:cs="仿宋"/>
          <w:sz w:val="32"/>
          <w:szCs w:val="32"/>
        </w:rPr>
        <w:t>）项目招标活动，全权代表我方处理招标活动中的一切事宜。</w:t>
      </w:r>
    </w:p>
    <w:p w14:paraId="271B595D">
      <w:pPr>
        <w:rPr>
          <w:rFonts w:hint="eastAsia" w:ascii="仿宋" w:hAnsi="仿宋" w:eastAsia="仿宋" w:cs="仿宋"/>
          <w:sz w:val="32"/>
          <w:szCs w:val="32"/>
        </w:rPr>
      </w:pPr>
    </w:p>
    <w:p w14:paraId="0FF12D90">
      <w:pPr>
        <w:rPr>
          <w:rFonts w:hint="eastAsia" w:ascii="仿宋" w:hAnsi="仿宋" w:eastAsia="仿宋" w:cs="仿宋"/>
          <w:sz w:val="32"/>
          <w:szCs w:val="32"/>
        </w:rPr>
      </w:pPr>
    </w:p>
    <w:p w14:paraId="2748F31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法定代表人签字或签章：</w:t>
      </w:r>
    </w:p>
    <w:p w14:paraId="0DEE40A0">
      <w:pPr>
        <w:rPr>
          <w:rFonts w:hint="eastAsia" w:ascii="仿宋" w:hAnsi="仿宋" w:eastAsia="仿宋" w:cs="仿宋"/>
          <w:sz w:val="32"/>
          <w:szCs w:val="32"/>
        </w:rPr>
      </w:pPr>
    </w:p>
    <w:p w14:paraId="5033E41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投标人签章：</w:t>
      </w:r>
    </w:p>
    <w:p w14:paraId="7C024F76">
      <w:pPr>
        <w:rPr>
          <w:rFonts w:hint="eastAsia" w:ascii="仿宋" w:hAnsi="仿宋" w:eastAsia="仿宋" w:cs="仿宋"/>
          <w:sz w:val="32"/>
          <w:szCs w:val="32"/>
        </w:rPr>
      </w:pPr>
    </w:p>
    <w:p w14:paraId="7886582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 w14:paraId="097C593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</w:t>
      </w:r>
    </w:p>
    <w:p w14:paraId="59676C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全权代表姓名：</w:t>
      </w:r>
    </w:p>
    <w:p w14:paraId="7B7F7E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职        务：</w:t>
      </w:r>
    </w:p>
    <w:p w14:paraId="0DEB3FC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        话：</w:t>
      </w:r>
    </w:p>
    <w:p w14:paraId="55D3DD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详细通讯地址：</w:t>
      </w:r>
    </w:p>
    <w:p w14:paraId="790745A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政 编 码 ：</w:t>
      </w:r>
    </w:p>
    <w:p w14:paraId="61AD7A04">
      <w:pPr>
        <w:rPr>
          <w:rFonts w:hint="eastAsia" w:ascii="仿宋" w:hAnsi="仿宋" w:eastAsia="仿宋" w:cs="仿宋"/>
          <w:sz w:val="32"/>
          <w:szCs w:val="32"/>
        </w:rPr>
      </w:pPr>
    </w:p>
    <w:p w14:paraId="08EC5954">
      <w:pPr>
        <w:rPr>
          <w:rFonts w:hint="eastAsia" w:ascii="仿宋" w:hAnsi="仿宋" w:eastAsia="仿宋" w:cs="仿宋"/>
          <w:sz w:val="32"/>
          <w:szCs w:val="32"/>
        </w:rPr>
      </w:pPr>
    </w:p>
    <w:p w14:paraId="0FA5DBC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附：全权代表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及法定代表人</w:t>
      </w:r>
      <w:r>
        <w:rPr>
          <w:rFonts w:hint="eastAsia" w:ascii="仿宋" w:hAnsi="仿宋" w:eastAsia="仿宋" w:cs="仿宋"/>
          <w:sz w:val="32"/>
          <w:szCs w:val="32"/>
        </w:rPr>
        <w:t>身份证原件原色扫描件（正、反面）</w:t>
      </w:r>
    </w:p>
    <w:p w14:paraId="4DBF8F43">
      <w:pPr>
        <w:rPr>
          <w:rFonts w:hint="eastAsia" w:ascii="仿宋" w:hAnsi="仿宋" w:eastAsia="仿宋" w:cs="仿宋"/>
          <w:sz w:val="32"/>
          <w:szCs w:val="32"/>
        </w:rPr>
      </w:pPr>
    </w:p>
    <w:p w14:paraId="4660E89D">
      <w:pPr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18" w:right="1247" w:bottom="1418" w:left="1814" w:header="851" w:footer="992" w:gutter="0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说明：法定代表人参加采购，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不需要提供法定代表授权书，但需要提供法定代表人身份证明材料。</w:t>
      </w:r>
    </w:p>
    <w:p w14:paraId="291BF91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01B7D5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（3）制造商授权书</w:t>
      </w:r>
    </w:p>
    <w:p w14:paraId="16936F78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格式自拟。</w:t>
      </w:r>
    </w:p>
    <w:p w14:paraId="3A1AF7E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3C1FB9C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</w:t>
      </w:r>
      <w:r>
        <w:rPr>
          <w:rFonts w:hint="eastAsia" w:ascii="仿宋" w:hAnsi="仿宋" w:eastAsia="仿宋" w:cs="仿宋"/>
          <w:sz w:val="32"/>
          <w:szCs w:val="32"/>
        </w:rPr>
        <w:t>产品相关证书（包含但不限于生产许可证、注册证等）</w:t>
      </w:r>
    </w:p>
    <w:p w14:paraId="15121B6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2A2E467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技术参数偏离表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266"/>
        <w:gridCol w:w="2073"/>
        <w:gridCol w:w="2268"/>
        <w:gridCol w:w="1560"/>
        <w:gridCol w:w="1417"/>
      </w:tblGrid>
      <w:tr w14:paraId="2FFB2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738" w:type="dxa"/>
            <w:noWrap w:val="0"/>
            <w:vAlign w:val="center"/>
          </w:tcPr>
          <w:p w14:paraId="125B9C56"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br w:type="page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266" w:type="dxa"/>
            <w:noWrap w:val="0"/>
            <w:vAlign w:val="center"/>
          </w:tcPr>
          <w:p w14:paraId="07811D2B">
            <w:pP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设备名称</w:t>
            </w:r>
          </w:p>
        </w:tc>
        <w:tc>
          <w:tcPr>
            <w:tcW w:w="2073" w:type="dxa"/>
            <w:noWrap w:val="0"/>
            <w:vAlign w:val="center"/>
          </w:tcPr>
          <w:p w14:paraId="0EFC599B">
            <w:pP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基本要求参数</w:t>
            </w:r>
          </w:p>
        </w:tc>
        <w:tc>
          <w:tcPr>
            <w:tcW w:w="2268" w:type="dxa"/>
            <w:noWrap w:val="0"/>
            <w:vAlign w:val="center"/>
          </w:tcPr>
          <w:p w14:paraId="189B1172">
            <w:pP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方案响应参数</w:t>
            </w:r>
          </w:p>
        </w:tc>
        <w:tc>
          <w:tcPr>
            <w:tcW w:w="1560" w:type="dxa"/>
            <w:noWrap w:val="0"/>
            <w:vAlign w:val="center"/>
          </w:tcPr>
          <w:p w14:paraId="6A4C9725"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响应/偏离</w:t>
            </w:r>
          </w:p>
        </w:tc>
        <w:tc>
          <w:tcPr>
            <w:tcW w:w="1417" w:type="dxa"/>
            <w:noWrap w:val="0"/>
            <w:vAlign w:val="center"/>
          </w:tcPr>
          <w:p w14:paraId="111313F6"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说明</w:t>
            </w:r>
          </w:p>
        </w:tc>
      </w:tr>
      <w:tr w14:paraId="04C49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38" w:type="dxa"/>
            <w:noWrap w:val="0"/>
            <w:vAlign w:val="top"/>
          </w:tcPr>
          <w:p w14:paraId="75EBC04C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266" w:type="dxa"/>
            <w:noWrap w:val="0"/>
            <w:vAlign w:val="top"/>
          </w:tcPr>
          <w:p w14:paraId="423B4370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073" w:type="dxa"/>
            <w:noWrap w:val="0"/>
            <w:vAlign w:val="top"/>
          </w:tcPr>
          <w:p w14:paraId="6877F19C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0ACB9261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  <w:bookmarkStart w:id="0" w:name="_GoBack"/>
            <w:bookmarkEnd w:id="0"/>
          </w:p>
        </w:tc>
        <w:tc>
          <w:tcPr>
            <w:tcW w:w="1560" w:type="dxa"/>
            <w:noWrap w:val="0"/>
            <w:vAlign w:val="top"/>
          </w:tcPr>
          <w:p w14:paraId="26235CEB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4DE93D7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</w:tr>
      <w:tr w14:paraId="46AA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738" w:type="dxa"/>
            <w:noWrap w:val="0"/>
            <w:vAlign w:val="top"/>
          </w:tcPr>
          <w:p w14:paraId="6D2910D6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266" w:type="dxa"/>
            <w:noWrap w:val="0"/>
            <w:vAlign w:val="top"/>
          </w:tcPr>
          <w:p w14:paraId="2F2CC0C1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073" w:type="dxa"/>
            <w:noWrap w:val="0"/>
            <w:vAlign w:val="top"/>
          </w:tcPr>
          <w:p w14:paraId="2EA1F065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634FA97B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07618967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1056AB1E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</w:tr>
      <w:tr w14:paraId="2E66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738" w:type="dxa"/>
            <w:noWrap w:val="0"/>
            <w:vAlign w:val="top"/>
          </w:tcPr>
          <w:p w14:paraId="2BB3AE6B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266" w:type="dxa"/>
            <w:noWrap w:val="0"/>
            <w:vAlign w:val="top"/>
          </w:tcPr>
          <w:p w14:paraId="35D30342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073" w:type="dxa"/>
            <w:noWrap w:val="0"/>
            <w:vAlign w:val="top"/>
          </w:tcPr>
          <w:p w14:paraId="639BE022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2A30B5BA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2930BE98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552E1B6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</w:tr>
      <w:tr w14:paraId="612B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738" w:type="dxa"/>
            <w:noWrap w:val="0"/>
            <w:vAlign w:val="top"/>
          </w:tcPr>
          <w:p w14:paraId="31DB8985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266" w:type="dxa"/>
            <w:noWrap w:val="0"/>
            <w:vAlign w:val="top"/>
          </w:tcPr>
          <w:p w14:paraId="3820D816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073" w:type="dxa"/>
            <w:noWrap w:val="0"/>
            <w:vAlign w:val="top"/>
          </w:tcPr>
          <w:p w14:paraId="47DE3121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022D4E6D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6BCC5DC4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7401DF30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</w:tr>
      <w:tr w14:paraId="4D43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38" w:type="dxa"/>
            <w:noWrap w:val="0"/>
            <w:vAlign w:val="top"/>
          </w:tcPr>
          <w:p w14:paraId="1E078C71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266" w:type="dxa"/>
            <w:noWrap w:val="0"/>
            <w:vAlign w:val="top"/>
          </w:tcPr>
          <w:p w14:paraId="65AC8866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073" w:type="dxa"/>
            <w:noWrap w:val="0"/>
            <w:vAlign w:val="top"/>
          </w:tcPr>
          <w:p w14:paraId="6B693D78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5FFC3DC0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5813A9DF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4EE3C670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</w:tr>
      <w:tr w14:paraId="060E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738" w:type="dxa"/>
            <w:noWrap w:val="0"/>
            <w:vAlign w:val="top"/>
          </w:tcPr>
          <w:p w14:paraId="1CA8E0F4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266" w:type="dxa"/>
            <w:noWrap w:val="0"/>
            <w:vAlign w:val="top"/>
          </w:tcPr>
          <w:p w14:paraId="45CA7075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073" w:type="dxa"/>
            <w:noWrap w:val="0"/>
            <w:vAlign w:val="top"/>
          </w:tcPr>
          <w:p w14:paraId="4741CEA3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61C4CF0F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0FE58D85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BADC58C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</w:tr>
      <w:tr w14:paraId="220DC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738" w:type="dxa"/>
            <w:noWrap w:val="0"/>
            <w:vAlign w:val="top"/>
          </w:tcPr>
          <w:p w14:paraId="4B730624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266" w:type="dxa"/>
            <w:noWrap w:val="0"/>
            <w:vAlign w:val="top"/>
          </w:tcPr>
          <w:p w14:paraId="653174FC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073" w:type="dxa"/>
            <w:noWrap w:val="0"/>
            <w:vAlign w:val="top"/>
          </w:tcPr>
          <w:p w14:paraId="00F599EB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40D16B36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5FF00090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337883D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</w:tr>
      <w:tr w14:paraId="66AD9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38" w:type="dxa"/>
            <w:noWrap w:val="0"/>
            <w:vAlign w:val="top"/>
          </w:tcPr>
          <w:p w14:paraId="0804E5CC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266" w:type="dxa"/>
            <w:noWrap w:val="0"/>
            <w:vAlign w:val="top"/>
          </w:tcPr>
          <w:p w14:paraId="1D9FD21D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073" w:type="dxa"/>
            <w:noWrap w:val="0"/>
            <w:vAlign w:val="top"/>
          </w:tcPr>
          <w:p w14:paraId="77134ED9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7C1C6A2A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 w14:paraId="10F9341D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549ACB2A">
            <w:pPr>
              <w:spacing w:line="400" w:lineRule="exact"/>
              <w:rPr>
                <w:rFonts w:ascii="宋体" w:hAnsi="宋体" w:eastAsia="宋体" w:cs="仿宋"/>
                <w:sz w:val="24"/>
              </w:rPr>
            </w:pPr>
          </w:p>
        </w:tc>
      </w:tr>
    </w:tbl>
    <w:p w14:paraId="4B8F8F5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66E0E3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7BA83BD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（6）详细</w:t>
      </w:r>
      <w:r>
        <w:rPr>
          <w:rFonts w:hint="eastAsia" w:ascii="仿宋" w:hAnsi="仿宋" w:eastAsia="仿宋" w:cs="仿宋"/>
          <w:sz w:val="32"/>
          <w:szCs w:val="32"/>
        </w:rPr>
        <w:t>技术参数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5665791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（7）</w:t>
      </w:r>
      <w:r>
        <w:rPr>
          <w:rFonts w:hint="eastAsia" w:ascii="仿宋" w:hAnsi="仿宋" w:eastAsia="仿宋" w:cs="仿宋"/>
          <w:sz w:val="32"/>
          <w:szCs w:val="32"/>
        </w:rPr>
        <w:t>售后服务（质保期、质保期后的维保费用、人员培训及其他供应商认为可提供的）</w:t>
      </w:r>
    </w:p>
    <w:p w14:paraId="65EFCC4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4E8E731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货物技术性能优势技术加分条款等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41E864AC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其他材料（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认为需要提供的）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AAE12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63</w:t>
    </w:r>
    <w:r>
      <w:fldChar w:fldCharType="end"/>
    </w:r>
  </w:p>
  <w:p w14:paraId="1F93A085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DB010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21F43D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234FE"/>
    <w:rsid w:val="16FE50BA"/>
    <w:rsid w:val="23DF7CE9"/>
    <w:rsid w:val="3CA318CF"/>
    <w:rsid w:val="3F36673B"/>
    <w:rsid w:val="750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240" w:after="120"/>
      <w:jc w:val="left"/>
    </w:pPr>
    <w:rPr>
      <w:rFonts w:ascii="Calibri" w:hAnsi="Calibri"/>
      <w:b/>
      <w:bCs/>
      <w:sz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2025-12-19T04:12:00Z</dcterms:created>
  <dc:creator>LENOVO</dc:creator>
  <cp:lastModifiedBy>LENOVO</cp:lastModifiedBy>
  <dcterms:modified xsi:type="dcterms:W3CDTF">2025-12-19T07:13:40Z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D34A9BF80C4346CD911FC7A8FA3DF2AA_12</vt:lpwstr>
  </property>
</Properties>
</file>