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6C0A">
      <w:pPr>
        <w:rPr>
          <w:rFonts w:hint="eastAsia" w:ascii="Segoe UI" w:hAnsi="Segoe UI" w:eastAsia="宋体" w:cs="Segoe UI"/>
          <w:i w:val="0"/>
          <w:iCs w:val="0"/>
          <w:color w:val="333333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olor w:val="333333"/>
          <w:sz w:val="24"/>
          <w:szCs w:val="24"/>
          <w:u w:val="none"/>
          <w:lang w:val="en-US" w:eastAsia="zh-CN"/>
        </w:rPr>
        <w:t>技术参数：</w:t>
      </w:r>
    </w:p>
    <w:p w14:paraId="16E2FA5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1、采用紫外线消毒，杀菌广谱、彻底；内含初效过滤器，可过滤毛发、粉尘等大尘埃颗粒；采用大容量的颗粒状活性炭组成的复合净化板，可有效去除有机气体和医院药水等各种异味；</w:t>
      </w:r>
    </w:p>
    <w:p w14:paraId="3331E4C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2、紫外线空气消毒器壳体采用钣金外壳加喷塑，结构强度高，重量轻；移动方便，防尘效果好，使用寿命长，安全系数高；</w:t>
      </w:r>
    </w:p>
    <w:p w14:paraId="03A5FD7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3、外观尺寸≤1800×540×405（mm3），4个万向脚轮，可任意移动；</w:t>
      </w:r>
    </w:p>
    <w:p w14:paraId="2954A42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 xml:space="preserve">4、人机共存，可在有人状态下进行连续动态消毒，对人及物品没有任何伤害； </w:t>
      </w:r>
    </w:p>
    <w:p w14:paraId="1D0D828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 xml:space="preserve">5、额定循环风量≥1600m³/h，可适用场所体积至少达160m³； </w:t>
      </w:r>
    </w:p>
    <w:p w14:paraId="4FCDAB9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6、额定功率460W±46W；电源AC220V 50Hz；</w:t>
      </w:r>
    </w:p>
    <w:p w14:paraId="5107AC0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7、紫外线杀菌灯寿命≥8000h；</w:t>
      </w:r>
    </w:p>
    <w:p w14:paraId="714B3F4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8、配备负离子发生器，所产生负离子浓度≥6×106个/cm3；</w:t>
      </w:r>
    </w:p>
    <w:p w14:paraId="7DD8EF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9、光触媒抗菌除异味，采用电镜平均粒径≤10nm的锐钛型二氧化钛做光触媒，可有效的降解甲醛、苯、甲苯、二甲苯、TVOC等污染物，并具有高效广谱的消毒性能，能够杀灭和抑制细菌、真菌和病毒的存活。</w:t>
      </w:r>
    </w:p>
    <w:p w14:paraId="680F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91AF6">
    <w:pPr>
      <w:pStyle w:val="3"/>
    </w:pPr>
  </w:p>
  <w:p w14:paraId="0AE089E6">
    <w:pPr>
      <w:pStyle w:val="3"/>
    </w:pPr>
  </w:p>
  <w:p w14:paraId="6A3DF0E7">
    <w:pPr>
      <w:pStyle w:val="3"/>
      <w:rPr>
        <w:rFonts w:hint="default" w:eastAsiaTheme="minorEastAsia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zQxNDI1MGI4Y2JhZmQ5MTZkOGQyNjIwNWMzMjkifQ=="/>
  </w:docVars>
  <w:rsids>
    <w:rsidRoot w:val="000A1C5F"/>
    <w:rsid w:val="000A1C5F"/>
    <w:rsid w:val="03C706BD"/>
    <w:rsid w:val="053D02FB"/>
    <w:rsid w:val="07D94090"/>
    <w:rsid w:val="0C4C0765"/>
    <w:rsid w:val="14341A55"/>
    <w:rsid w:val="150F4EB2"/>
    <w:rsid w:val="16355E25"/>
    <w:rsid w:val="16552376"/>
    <w:rsid w:val="24CC56EE"/>
    <w:rsid w:val="262D7085"/>
    <w:rsid w:val="26EC4CBE"/>
    <w:rsid w:val="27887FBB"/>
    <w:rsid w:val="2A810D6A"/>
    <w:rsid w:val="2C832E96"/>
    <w:rsid w:val="308654B3"/>
    <w:rsid w:val="31E85B72"/>
    <w:rsid w:val="39351613"/>
    <w:rsid w:val="3D2471D2"/>
    <w:rsid w:val="3EA84ED1"/>
    <w:rsid w:val="405148DA"/>
    <w:rsid w:val="45EF52CA"/>
    <w:rsid w:val="478826E7"/>
    <w:rsid w:val="49FF320F"/>
    <w:rsid w:val="4E3221F7"/>
    <w:rsid w:val="4E73034A"/>
    <w:rsid w:val="512465F6"/>
    <w:rsid w:val="57D85B04"/>
    <w:rsid w:val="585C4B03"/>
    <w:rsid w:val="58DD1BC5"/>
    <w:rsid w:val="5B956ADC"/>
    <w:rsid w:val="5F0A60CA"/>
    <w:rsid w:val="650B5081"/>
    <w:rsid w:val="688374B3"/>
    <w:rsid w:val="6CD66E2C"/>
    <w:rsid w:val="70B93ACD"/>
    <w:rsid w:val="7CD8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default" w:ascii="Segoe UI" w:hAnsi="Segoe UI" w:eastAsia="Segoe UI" w:cs="Segoe UI"/>
      <w:color w:val="333333"/>
      <w:sz w:val="18"/>
      <w:szCs w:val="18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394</Words>
  <Characters>449</Characters>
  <Lines>0</Lines>
  <Paragraphs>0</Paragraphs>
  <TotalTime>2</TotalTime>
  <ScaleCrop>false</ScaleCrop>
  <LinksUpToDate>false</LinksUpToDate>
  <CharactersWithSpaces>452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2023-08-25T06:59:00Z</dcterms:created>
  <dc:creator>asus</dc:creator>
  <cp:lastModifiedBy>这台电脑能飞么</cp:lastModifiedBy>
  <cp:lastPrinted>2025-09-11T02:21:00Z</cp:lastPrinted>
  <dcterms:modified xsi:type="dcterms:W3CDTF">2025-09-28T07:57:30Z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11464ED9E9B0433A99E58DBE3B85E61C_13</vt:lpwstr>
  </property>
  <property fmtid="{D5CDD505-2E9C-101B-9397-08002B2CF9AE}" pid="4" name="KSOTemplateDocerSaveRecord">
    <vt:lpwstr>eyJoZGlkIjoiMjU0MzQxNDI1MGI4Y2JhZmQ5MTZkOGQyNjIwNWMzMjkiLCJ1c2VySWQiOiI1MjQwMzg3NTkifQ==</vt:lpwstr>
  </property>
</Properties>
</file>