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3D99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t>（瑶湖分院）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CO2培养箱调研</w:t>
      </w:r>
      <w:r>
        <w:rPr>
          <w:rFonts w:hint="eastAsia" w:ascii="微软雅黑" w:hAnsi="微软雅黑" w:eastAsia="微软雅黑"/>
          <w:b w:val="0"/>
          <w:bCs w:val="0"/>
          <w:sz w:val="28"/>
          <w:szCs w:val="28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2BB4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32BB254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6551C6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24F1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659F82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89009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7EEA3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B7163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A1C50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F5E3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C5ADE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126D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21A68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1C687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CO2培养箱</w:t>
            </w:r>
          </w:p>
        </w:tc>
        <w:tc>
          <w:tcPr>
            <w:tcW w:w="7186" w:type="dxa"/>
          </w:tcPr>
          <w:p w14:paraId="32477F4A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一、技术要求：</w:t>
            </w:r>
          </w:p>
          <w:p w14:paraId="6BEBA721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1.箱体：</w:t>
            </w:r>
          </w:p>
          <w:p w14:paraId="2CE2B0BD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（1）工作体积：≥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升</w:t>
            </w:r>
          </w:p>
          <w:p w14:paraId="0902AB4E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（2）标配隔板数目/最多可选装隔板数：3块/10块，隔板带孔可调节高度</w:t>
            </w:r>
          </w:p>
          <w:p w14:paraId="723EC0AB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）单隔板承重≥10kg，总承重≥30kg</w:t>
            </w:r>
          </w:p>
          <w:p w14:paraId="40D19637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2.温度控制</w:t>
            </w:r>
          </w:p>
          <w:p w14:paraId="4EA85DEB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（1）温度控制范围：高于室温3℃～55℃</w:t>
            </w:r>
          </w:p>
          <w:p w14:paraId="42C8D40B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（2）温度控制精度 （时间）：±0.1℃</w:t>
            </w:r>
          </w:p>
          <w:p w14:paraId="20E57FDD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（3）温度均一性: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±0.3℃，空间温度测试点</w:t>
            </w:r>
          </w:p>
          <w:p w14:paraId="2106CFFD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（4）温度跟踪报警：有, ±1℃</w:t>
            </w:r>
          </w:p>
          <w:p w14:paraId="1F8D32A6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3.气体控制</w:t>
            </w:r>
          </w:p>
          <w:p w14:paraId="22BCA73B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（1）二氧化碳控制范围：1～20%</w:t>
            </w:r>
          </w:p>
          <w:p w14:paraId="41A4C8E3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二氧化碳控制精度：±0.1%</w:t>
            </w:r>
          </w:p>
          <w:p w14:paraId="18451F11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二氧化碳跟踪报警：有, ±1%，系统带一键自动校准功能</w:t>
            </w:r>
          </w:p>
          <w:p w14:paraId="1F576E34">
            <w:pPr>
              <w:bidi w:val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（4）用户编程上下限可跟踪报警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 w14:paraId="69673B8F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（5）开门30s后，二氧化碳浓度恢复时间小于6分钟</w:t>
            </w:r>
          </w:p>
          <w:p w14:paraId="6581C457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  <w:t>可自动记录15天全部运行数据，并可通过仪器自带USB端口下载历史数据</w:t>
            </w:r>
          </w:p>
          <w:p w14:paraId="550367B3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091560C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1847"/>
    <w:rsid w:val="0CFF36B2"/>
    <w:rsid w:val="0D110C4F"/>
    <w:rsid w:val="19962C07"/>
    <w:rsid w:val="1A38012B"/>
    <w:rsid w:val="1DC615E1"/>
    <w:rsid w:val="233E6DED"/>
    <w:rsid w:val="248811BC"/>
    <w:rsid w:val="2986498F"/>
    <w:rsid w:val="2FEA115F"/>
    <w:rsid w:val="358636D8"/>
    <w:rsid w:val="368E48BF"/>
    <w:rsid w:val="39F50E2C"/>
    <w:rsid w:val="40414DCB"/>
    <w:rsid w:val="41524DB6"/>
    <w:rsid w:val="462211FB"/>
    <w:rsid w:val="4B851F17"/>
    <w:rsid w:val="4D3A32CE"/>
    <w:rsid w:val="522956BF"/>
    <w:rsid w:val="522D3402"/>
    <w:rsid w:val="538058A6"/>
    <w:rsid w:val="541224F7"/>
    <w:rsid w:val="6913056D"/>
    <w:rsid w:val="70591B0E"/>
    <w:rsid w:val="705B6F34"/>
    <w:rsid w:val="748112AF"/>
    <w:rsid w:val="7C7A5BF1"/>
    <w:rsid w:val="7CF74F96"/>
    <w:rsid w:val="7F634672"/>
    <w:rsid w:val="7F6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351</Characters>
  <Lines>0</Lines>
  <Paragraphs>0</Paragraphs>
  <TotalTime>0</TotalTime>
  <ScaleCrop>false</ScaleCrop>
  <LinksUpToDate>false</LinksUpToDate>
  <CharactersWithSpaces>354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2025-05-19T01:10:00Z</dcterms:created>
  <dc:creator>Administrator</dc:creator>
  <cp:lastModifiedBy>圳</cp:lastModifiedBy>
  <cp:lastPrinted>2025-09-04T09:35:00Z</cp:lastPrinted>
  <dcterms:modified xsi:type="dcterms:W3CDTF">2025-09-05T05:05:23Z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82BC39C78AD7470482F1E2CC6C541CC7_12</vt:lpwstr>
  </property>
</Properties>
</file>